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24" w:rsidRPr="00E63BC2" w:rsidRDefault="00647832" w:rsidP="00647832">
      <w:pPr>
        <w:pBdr>
          <w:bottom w:val="single" w:sz="12" w:space="1" w:color="auto"/>
        </w:pBdr>
        <w:jc w:val="center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 xml:space="preserve">College and Career Readiness Anchor Standards </w:t>
      </w:r>
    </w:p>
    <w:p w:rsidR="00D33B6F" w:rsidRPr="00E63BC2" w:rsidRDefault="00C51924" w:rsidP="00C51924">
      <w:pPr>
        <w:jc w:val="center"/>
        <w:rPr>
          <w:rFonts w:ascii="Century Gothic" w:hAnsi="Century Gothic"/>
          <w:b/>
        </w:rPr>
      </w:pPr>
      <w:proofErr w:type="gramStart"/>
      <w:r w:rsidRPr="00E63BC2">
        <w:rPr>
          <w:rFonts w:ascii="Century Gothic" w:hAnsi="Century Gothic"/>
          <w:b/>
        </w:rPr>
        <w:t>f</w:t>
      </w:r>
      <w:r w:rsidR="00647832" w:rsidRPr="00E63BC2">
        <w:rPr>
          <w:rFonts w:ascii="Century Gothic" w:hAnsi="Century Gothic"/>
          <w:b/>
        </w:rPr>
        <w:t>or</w:t>
      </w:r>
      <w:proofErr w:type="gramEnd"/>
      <w:r w:rsidR="00647832" w:rsidRPr="00E63BC2">
        <w:rPr>
          <w:rFonts w:ascii="Century Gothic" w:hAnsi="Century Gothic"/>
          <w:b/>
        </w:rPr>
        <w:t xml:space="preserve"> Reading</w:t>
      </w:r>
    </w:p>
    <w:p w:rsidR="009851EC" w:rsidRPr="00E63BC2" w:rsidRDefault="00624B37" w:rsidP="009851EC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Key Ideas and Details</w:t>
      </w:r>
    </w:p>
    <w:p w:rsidR="009851EC" w:rsidRPr="00E63BC2" w:rsidRDefault="009851EC" w:rsidP="009851EC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 xml:space="preserve"> Read closely to determine what the text says explicitly and to make logical inferences from it; cite specific textual evidence when writing or speaking to support conclusions drawn from the text.</w:t>
      </w:r>
    </w:p>
    <w:p w:rsidR="009851EC" w:rsidRPr="00E63BC2" w:rsidRDefault="009851EC" w:rsidP="009851EC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Determine central ideas or themes of a text and analyze their development; summarize the key supporting details and ideas.</w:t>
      </w:r>
    </w:p>
    <w:p w:rsidR="009851EC" w:rsidRPr="00E63BC2" w:rsidRDefault="009851EC" w:rsidP="009851EC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Analyze how and why individuals, events, and ideas develop and interact over the course of a text.</w:t>
      </w:r>
    </w:p>
    <w:p w:rsidR="009851EC" w:rsidRPr="00E63BC2" w:rsidRDefault="007C09CF" w:rsidP="009851EC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Craft and Structure</w:t>
      </w:r>
    </w:p>
    <w:p w:rsidR="007C09CF" w:rsidRPr="00E63BC2" w:rsidRDefault="007C09CF" w:rsidP="007C09CF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 xml:space="preserve"> Interpret words and phrases as they are used in a text, including determining technical, connotative, and figurative meanings, and analyze how specific word choices shape meaning or tone.</w:t>
      </w:r>
    </w:p>
    <w:p w:rsidR="007C09CF" w:rsidRPr="00E63BC2" w:rsidRDefault="007C09CF" w:rsidP="007C09CF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Analyze the structure of texts, including how specific sentences, paragraphs, and larger portions of the text (e.g. a section, chapter, scene, or stanza) relate to each other and the whole.</w:t>
      </w:r>
    </w:p>
    <w:p w:rsidR="007C09CF" w:rsidRPr="00E63BC2" w:rsidRDefault="007C09CF" w:rsidP="007C09CF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Assess how point of view or purpose shapes the content and style of a text.</w:t>
      </w:r>
    </w:p>
    <w:p w:rsidR="007C09CF" w:rsidRPr="00E63BC2" w:rsidRDefault="007C09CF" w:rsidP="007C09CF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Integration of Knowledge and Ideas</w:t>
      </w:r>
    </w:p>
    <w:p w:rsidR="00496510" w:rsidRPr="00E63BC2" w:rsidRDefault="00496510" w:rsidP="00496510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 xml:space="preserve"> Integrate and evaluate content presented in diverse formats and media,</w:t>
      </w:r>
      <w:r w:rsidR="00B07C7F" w:rsidRPr="00E63BC2">
        <w:rPr>
          <w:rFonts w:ascii="Century Gothic" w:hAnsi="Century Gothic"/>
        </w:rPr>
        <w:t xml:space="preserve"> including visually and quantit</w:t>
      </w:r>
      <w:r w:rsidRPr="00E63BC2">
        <w:rPr>
          <w:rFonts w:ascii="Century Gothic" w:hAnsi="Century Gothic"/>
        </w:rPr>
        <w:t>atively, as well as in words.</w:t>
      </w:r>
    </w:p>
    <w:p w:rsidR="00496510" w:rsidRPr="00E63BC2" w:rsidRDefault="00496510" w:rsidP="00496510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Delineate and evaluate the argument and specific claims in a text, including the validity of the reasoning as well as the relevance and sufficiency of the evidence.</w:t>
      </w:r>
    </w:p>
    <w:p w:rsidR="00496510" w:rsidRPr="00E63BC2" w:rsidRDefault="00496510" w:rsidP="00496510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Analyze how two or more texts address similar themes or topics in order to build knowledge or to compare the approaches the authors take.</w:t>
      </w:r>
    </w:p>
    <w:p w:rsidR="00496510" w:rsidRPr="00E63BC2" w:rsidRDefault="00496510" w:rsidP="00496510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Range of Reading and Level of Text Complexity</w:t>
      </w:r>
    </w:p>
    <w:p w:rsidR="00496510" w:rsidRPr="00E63BC2" w:rsidRDefault="00496510" w:rsidP="00496510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 xml:space="preserve"> Read and comprehend complex literary and informational texts independently and pro</w:t>
      </w:r>
      <w:r w:rsidR="00B07C7F" w:rsidRPr="00E63BC2">
        <w:rPr>
          <w:rFonts w:ascii="Century Gothic" w:hAnsi="Century Gothic"/>
        </w:rPr>
        <w:t>fi</w:t>
      </w:r>
      <w:r w:rsidRPr="00E63BC2">
        <w:rPr>
          <w:rFonts w:ascii="Century Gothic" w:hAnsi="Century Gothic"/>
        </w:rPr>
        <w:t>ciently.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</w:rPr>
      </w:pPr>
    </w:p>
    <w:p w:rsidR="00C51924" w:rsidRPr="00E63BC2" w:rsidRDefault="00C51924" w:rsidP="00C51924">
      <w:pPr>
        <w:jc w:val="center"/>
        <w:rPr>
          <w:rFonts w:ascii="Century Gothic" w:hAnsi="Century Gothic"/>
          <w:b/>
        </w:rPr>
      </w:pPr>
      <w:proofErr w:type="gramStart"/>
      <w:r w:rsidRPr="00E63BC2">
        <w:rPr>
          <w:rFonts w:ascii="Century Gothic" w:hAnsi="Century Gothic"/>
          <w:b/>
        </w:rPr>
        <w:t>for</w:t>
      </w:r>
      <w:proofErr w:type="gramEnd"/>
      <w:r w:rsidRPr="00E63BC2">
        <w:rPr>
          <w:rFonts w:ascii="Century Gothic" w:hAnsi="Century Gothic"/>
          <w:b/>
        </w:rPr>
        <w:t xml:space="preserve"> Speaking and Listening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Comprehension and Collaboration</w:t>
      </w:r>
    </w:p>
    <w:p w:rsidR="00C51924" w:rsidRPr="00E63BC2" w:rsidRDefault="00C51924" w:rsidP="00C51924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Prepare for and participate effectively in a range of conversations and collaborations with diverse partners, building on others’ ideas and expressing their own clearly and persuasively.</w:t>
      </w:r>
    </w:p>
    <w:p w:rsidR="00C51924" w:rsidRPr="00E63BC2" w:rsidRDefault="00C51924" w:rsidP="00C51924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Integrate and evaluate information presented in diverse media and formats, including visually, quantitatively, and orally.</w:t>
      </w:r>
    </w:p>
    <w:p w:rsidR="00C51924" w:rsidRPr="00E63BC2" w:rsidRDefault="00C51924" w:rsidP="00C51924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Evaluate a speaker’s point of view, reasoning, and use of evidence and rhetoric.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Presentation of Knowledge and Ideas</w:t>
      </w:r>
    </w:p>
    <w:p w:rsidR="00C51924" w:rsidRPr="00E63BC2" w:rsidRDefault="00C51924" w:rsidP="00C51924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Present information, findings, and supporting evidence such that listeners can follow the line of reasoning and the organization, development, and style are appropriate to task, purpose, and audience.</w:t>
      </w:r>
    </w:p>
    <w:p w:rsidR="00C51924" w:rsidRPr="00E63BC2" w:rsidRDefault="00C51924" w:rsidP="00C51924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Make strategic use of digital media and visual displays of data to express information and enhance understanding of presentations.</w:t>
      </w:r>
    </w:p>
    <w:p w:rsidR="00C51924" w:rsidRPr="00E63BC2" w:rsidRDefault="00C51924" w:rsidP="00C51924">
      <w:pPr>
        <w:pStyle w:val="ListParagraph"/>
        <w:numPr>
          <w:ilvl w:val="0"/>
          <w:numId w:val="4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Adapt speech to a variety of contexts and communicative tasks, demonstrating command of formal English when indicated or appropriate.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</w:rPr>
      </w:pPr>
    </w:p>
    <w:p w:rsidR="00C51924" w:rsidRPr="00E63BC2" w:rsidRDefault="00C51924" w:rsidP="00C51924">
      <w:pPr>
        <w:jc w:val="center"/>
        <w:rPr>
          <w:rFonts w:ascii="Century Gothic" w:hAnsi="Century Gothic"/>
          <w:b/>
        </w:rPr>
      </w:pPr>
    </w:p>
    <w:p w:rsidR="00C51924" w:rsidRPr="00E63BC2" w:rsidRDefault="00C51924" w:rsidP="00C51924">
      <w:pPr>
        <w:jc w:val="center"/>
        <w:rPr>
          <w:rFonts w:ascii="Century Gothic" w:hAnsi="Century Gothic"/>
          <w:b/>
        </w:rPr>
      </w:pPr>
    </w:p>
    <w:p w:rsidR="00E63BC2" w:rsidRDefault="00E63BC2" w:rsidP="00C51924">
      <w:pPr>
        <w:jc w:val="center"/>
        <w:rPr>
          <w:rFonts w:ascii="Century Gothic" w:hAnsi="Century Gothic"/>
          <w:b/>
        </w:rPr>
      </w:pPr>
    </w:p>
    <w:p w:rsidR="00C51924" w:rsidRPr="00E63BC2" w:rsidRDefault="00C51924" w:rsidP="00C51924">
      <w:pPr>
        <w:jc w:val="center"/>
        <w:rPr>
          <w:rFonts w:ascii="Century Gothic" w:hAnsi="Century Gothic"/>
          <w:b/>
        </w:rPr>
      </w:pPr>
      <w:proofErr w:type="gramStart"/>
      <w:r w:rsidRPr="00E63BC2">
        <w:rPr>
          <w:rFonts w:ascii="Century Gothic" w:hAnsi="Century Gothic"/>
          <w:b/>
        </w:rPr>
        <w:t>for</w:t>
      </w:r>
      <w:proofErr w:type="gramEnd"/>
      <w:r w:rsidRPr="00E63BC2">
        <w:rPr>
          <w:rFonts w:ascii="Century Gothic" w:hAnsi="Century Gothic"/>
          <w:b/>
        </w:rPr>
        <w:t xml:space="preserve"> Writing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Text Types and Purposes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Write arguments to support claims in an analysis of substantive topics or texts, using valid reasoning and relevant and sufficient evidence.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Write informative/explanatory texts to examine and convey complex ideas and information clearly and accurately through the effective selection, organization, and analysis of content.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Write narratives to develop real or imagined experiences or events using effective technique, well-chosen details, and well-structured event sequences.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Production and Distribution of Writing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Produce clear and coherent writing in which the development, organization, and style are appropriate to task, purpose, and audience.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Develop and strengthen writing as needed by planning, revising, editing, rewriting, or trying a new approach.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Use technology, including the internet, to produce and publish writing and to interact and collaborate with others.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Research to Build and Present Knowledge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Conduct short as well as more sustained research projects based on focused questions, demonstrating understanding of the subject under investigation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Gather relevant information from multiple print and digital sources, assess the credibility and accuracy of each source, and integrate the information while avoiding plagiarism.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Draw evidence from literary or informational texts to support analysis, reflection, and research.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Range of Writing</w:t>
      </w:r>
    </w:p>
    <w:p w:rsidR="00C51924" w:rsidRPr="00E63BC2" w:rsidRDefault="00C51924" w:rsidP="00C51924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 xml:space="preserve"> Write routinely over extended time frames (time for research, reflection, and revision) and shorter time frames (a single sitting or a day or two) for a range of tasks, purposes, and audiences.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</w:rPr>
      </w:pPr>
    </w:p>
    <w:p w:rsidR="00C51924" w:rsidRPr="00E63BC2" w:rsidRDefault="00C51924" w:rsidP="00C51924">
      <w:pPr>
        <w:jc w:val="center"/>
        <w:rPr>
          <w:rFonts w:ascii="Century Gothic" w:hAnsi="Century Gothic"/>
          <w:b/>
        </w:rPr>
      </w:pPr>
      <w:proofErr w:type="gramStart"/>
      <w:r w:rsidRPr="00E63BC2">
        <w:rPr>
          <w:rFonts w:ascii="Century Gothic" w:hAnsi="Century Gothic"/>
          <w:b/>
        </w:rPr>
        <w:t>for</w:t>
      </w:r>
      <w:proofErr w:type="gramEnd"/>
      <w:r w:rsidRPr="00E63BC2">
        <w:rPr>
          <w:rFonts w:ascii="Century Gothic" w:hAnsi="Century Gothic"/>
          <w:b/>
        </w:rPr>
        <w:t xml:space="preserve"> Language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Conventions of Standard English</w:t>
      </w:r>
    </w:p>
    <w:p w:rsidR="00C51924" w:rsidRPr="00E63BC2" w:rsidRDefault="00C51924" w:rsidP="00C51924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 xml:space="preserve">Demonstrate command of the conventions of </w:t>
      </w:r>
      <w:proofErr w:type="gramStart"/>
      <w:r w:rsidRPr="00E63BC2">
        <w:rPr>
          <w:rFonts w:ascii="Century Gothic" w:hAnsi="Century Gothic"/>
        </w:rPr>
        <w:t>standard</w:t>
      </w:r>
      <w:proofErr w:type="gramEnd"/>
      <w:r w:rsidRPr="00E63BC2">
        <w:rPr>
          <w:rFonts w:ascii="Century Gothic" w:hAnsi="Century Gothic"/>
        </w:rPr>
        <w:t xml:space="preserve"> English grammar and usage when writing or speaking.</w:t>
      </w:r>
    </w:p>
    <w:p w:rsidR="00C51924" w:rsidRPr="00E63BC2" w:rsidRDefault="00C51924" w:rsidP="00C51924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 xml:space="preserve">Demonstrate command of the conventions of </w:t>
      </w:r>
      <w:proofErr w:type="gramStart"/>
      <w:r w:rsidRPr="00E63BC2">
        <w:rPr>
          <w:rFonts w:ascii="Century Gothic" w:hAnsi="Century Gothic"/>
        </w:rPr>
        <w:t>standard</w:t>
      </w:r>
      <w:proofErr w:type="gramEnd"/>
      <w:r w:rsidRPr="00E63BC2">
        <w:rPr>
          <w:rFonts w:ascii="Century Gothic" w:hAnsi="Century Gothic"/>
        </w:rPr>
        <w:t xml:space="preserve"> English capitalization, punctuation, and spelling when writing.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Knowledge of Language</w:t>
      </w:r>
    </w:p>
    <w:p w:rsidR="00C51924" w:rsidRPr="00E63BC2" w:rsidRDefault="00C51924" w:rsidP="00C51924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Apply knowledge of language to understand how language functions in different contexts, to make effective choices for meaning or style, and to comprehend more fully when reading or listening.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  <w:b/>
        </w:rPr>
      </w:pPr>
      <w:r w:rsidRPr="00E63BC2">
        <w:rPr>
          <w:rFonts w:ascii="Century Gothic" w:hAnsi="Century Gothic"/>
          <w:b/>
        </w:rPr>
        <w:t>Vocabulary Acquisition and Use</w:t>
      </w:r>
    </w:p>
    <w:p w:rsidR="00C51924" w:rsidRPr="00E63BC2" w:rsidRDefault="00C51924" w:rsidP="00C51924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Determine or clarify the meaning of unknown and multiple-meaning words and phrases by using context clues, analyzing meaningful word parts, and consulting general and specialized reference materials, as appropriate.</w:t>
      </w:r>
    </w:p>
    <w:p w:rsidR="00C51924" w:rsidRPr="00E63BC2" w:rsidRDefault="00C51924" w:rsidP="00C51924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>Demonstrate understanding of figurative language, word relationships, and nuances in word meanings.</w:t>
      </w:r>
    </w:p>
    <w:p w:rsidR="00C51924" w:rsidRPr="00E63BC2" w:rsidRDefault="00C51924" w:rsidP="00C51924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</w:rPr>
      </w:pPr>
      <w:r w:rsidRPr="00E63BC2">
        <w:rPr>
          <w:rFonts w:ascii="Century Gothic" w:hAnsi="Century Gothic"/>
        </w:rPr>
        <w:t xml:space="preserve">Acquire and use accurately a range of general academic and domain-specific words and phrases sufficient for reading, writing, speaking, and listening at the college and career </w:t>
      </w:r>
      <w:r w:rsidRPr="00E63BC2">
        <w:rPr>
          <w:rFonts w:ascii="Century Gothic" w:hAnsi="Century Gothic"/>
        </w:rPr>
        <w:lastRenderedPageBreak/>
        <w:t>readiness level; demonstrate independence in gathering vocabulary knowledge when considering a word or phrase important to comprehension or expression.</w:t>
      </w:r>
    </w:p>
    <w:p w:rsidR="00C51924" w:rsidRPr="00E63BC2" w:rsidRDefault="00C51924" w:rsidP="00C51924">
      <w:pPr>
        <w:spacing w:after="0" w:line="240" w:lineRule="auto"/>
        <w:rPr>
          <w:rFonts w:ascii="Century Gothic" w:hAnsi="Century Gothic"/>
        </w:rPr>
      </w:pPr>
    </w:p>
    <w:sectPr w:rsidR="00C51924" w:rsidRPr="00E63BC2" w:rsidSect="00C519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924" w:rsidRDefault="00C51924" w:rsidP="00C51924">
      <w:pPr>
        <w:spacing w:after="0" w:line="240" w:lineRule="auto"/>
      </w:pPr>
      <w:r>
        <w:separator/>
      </w:r>
    </w:p>
  </w:endnote>
  <w:endnote w:type="continuationSeparator" w:id="0">
    <w:p w:rsidR="00C51924" w:rsidRDefault="00C51924" w:rsidP="00C51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C2" w:rsidRDefault="00E63B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C2" w:rsidRDefault="00E63BC2" w:rsidP="00E63BC2">
    <w:pPr>
      <w:pStyle w:val="Footer"/>
      <w:jc w:val="center"/>
    </w:pPr>
    <w:r>
      <w:t>Student Empowerment through Service Learning</w:t>
    </w:r>
  </w:p>
  <w:p w:rsidR="00E63BC2" w:rsidRDefault="00E63BC2" w:rsidP="00E63BC2">
    <w:pPr>
      <w:pStyle w:val="Footer"/>
    </w:pPr>
    <w:r>
      <w:t>Heidi Elmoustakim</w:t>
    </w:r>
    <w:r>
      <w:tab/>
    </w:r>
    <w:hyperlink r:id="rId1" w:history="1">
      <w:r w:rsidRPr="008F4C01">
        <w:rPr>
          <w:rStyle w:val="Hyperlink"/>
        </w:rPr>
        <w:t>elateacherlady@yahoo.com</w:t>
      </w:r>
    </w:hyperlink>
    <w:r>
      <w:tab/>
      <w:t xml:space="preserve">                                         NCMSA Conference </w:t>
    </w:r>
    <w:r>
      <w:t>3.6.2012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C2" w:rsidRDefault="00E63B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924" w:rsidRDefault="00C51924" w:rsidP="00C51924">
      <w:pPr>
        <w:spacing w:after="0" w:line="240" w:lineRule="auto"/>
      </w:pPr>
      <w:r>
        <w:separator/>
      </w:r>
    </w:p>
  </w:footnote>
  <w:footnote w:type="continuationSeparator" w:id="0">
    <w:p w:rsidR="00C51924" w:rsidRDefault="00C51924" w:rsidP="00C51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C2" w:rsidRDefault="00E63B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C2" w:rsidRDefault="00E63BC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C2" w:rsidRDefault="00E63B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48F"/>
    <w:multiLevelType w:val="hybridMultilevel"/>
    <w:tmpl w:val="E028F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50C49"/>
    <w:multiLevelType w:val="hybridMultilevel"/>
    <w:tmpl w:val="E028F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756FF"/>
    <w:multiLevelType w:val="hybridMultilevel"/>
    <w:tmpl w:val="E028F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317BF"/>
    <w:multiLevelType w:val="hybridMultilevel"/>
    <w:tmpl w:val="E028F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832"/>
    <w:rsid w:val="00014DCC"/>
    <w:rsid w:val="000C6620"/>
    <w:rsid w:val="00161D4B"/>
    <w:rsid w:val="00496510"/>
    <w:rsid w:val="005331C2"/>
    <w:rsid w:val="00573DBE"/>
    <w:rsid w:val="005D1DDE"/>
    <w:rsid w:val="00605BD1"/>
    <w:rsid w:val="00624B37"/>
    <w:rsid w:val="00647832"/>
    <w:rsid w:val="007C09CF"/>
    <w:rsid w:val="007F487E"/>
    <w:rsid w:val="0081550C"/>
    <w:rsid w:val="00983A00"/>
    <w:rsid w:val="009851EC"/>
    <w:rsid w:val="00B07C7F"/>
    <w:rsid w:val="00C51924"/>
    <w:rsid w:val="00DD6CFF"/>
    <w:rsid w:val="00E6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1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1924"/>
  </w:style>
  <w:style w:type="paragraph" w:styleId="Footer">
    <w:name w:val="footer"/>
    <w:basedOn w:val="Normal"/>
    <w:link w:val="FooterChar"/>
    <w:uiPriority w:val="99"/>
    <w:semiHidden/>
    <w:unhideWhenUsed/>
    <w:rsid w:val="00C51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1924"/>
  </w:style>
  <w:style w:type="character" w:styleId="Hyperlink">
    <w:name w:val="Hyperlink"/>
    <w:basedOn w:val="DefaultParagraphFont"/>
    <w:uiPriority w:val="99"/>
    <w:unhideWhenUsed/>
    <w:rsid w:val="00E63B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ateacherlady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eileen_hartwell</dc:creator>
  <cp:keywords/>
  <dc:description/>
  <cp:lastModifiedBy>heidi_elmoustakim</cp:lastModifiedBy>
  <cp:revision>2</cp:revision>
  <cp:lastPrinted>2012-03-02T19:31:00Z</cp:lastPrinted>
  <dcterms:created xsi:type="dcterms:W3CDTF">2012-03-02T21:10:00Z</dcterms:created>
  <dcterms:modified xsi:type="dcterms:W3CDTF">2012-03-02T21:10:00Z</dcterms:modified>
</cp:coreProperties>
</file>